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Name: ______________________________________________ Period: _________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Human Footprint Worksheet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we think of the earth as being 1 day old then we have only been around for a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few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______________________. Humans do not impact only ___________ percent of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earth’s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surface meaning that we have a direct impact on an astonishing __________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percent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earth’s surface. How many people live in the United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States:</w:t>
      </w:r>
      <w:proofErr w:type="gramEnd"/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____________________. The video details an average human living in the United States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and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tracks their consumption of the following resources/items: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Diapers – 1 Baby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Babies spend their first __________ years in diapers. If we use disposable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diapers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we will use _______________ diapers over that time period. It takes ______ a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pint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crude oil to make 1 diaper. And it takes ____________ pounds of plastic and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trees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to make diapers for 1 baby over their diaper-wearing period. A 500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year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supply of diapers would cover the entire state of ____________________.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you use reusable cloth diapers (thought to be more environmental friendly) it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will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take __________________ gallons of water to wash them for 1 baby’s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diaperwearing</w:t>
      </w:r>
      <w:proofErr w:type="spellEnd"/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period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Milk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It takes _______________________ cows (more than human population of New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Jersey) to feed humans in the United States (annually).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Each human (in U.S.) consumes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pints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milk a week or ______________ pints a month or _____________ pints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year. We will each consume _______________________ pints of milk per person per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lifetime</w:t>
      </w:r>
      <w:proofErr w:type="gram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CE1F8D" w:rsidRDefault="00CE1F8D" w:rsidP="00CE1F8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milk is only a tiny part of our diet. As a nation, we eat a total of</w:t>
      </w:r>
    </w:p>
    <w:p w:rsidR="00C358DB" w:rsidRDefault="00CE1F8D" w:rsidP="00CE1F8D">
      <w:r>
        <w:rPr>
          <w:rFonts w:ascii="TimesNewRomanPSMT" w:hAnsi="TimesNewRomanPSMT" w:cs="TimesNewRomanPSMT"/>
          <w:sz w:val="24"/>
          <w:szCs w:val="24"/>
        </w:rPr>
        <w:t xml:space="preserve">___________________________ pounds of food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everyday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sectPr w:rsidR="00C358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8D"/>
    <w:rsid w:val="0012323D"/>
    <w:rsid w:val="005554D3"/>
    <w:rsid w:val="00745FE4"/>
    <w:rsid w:val="00C358DB"/>
    <w:rsid w:val="00CE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Warren</dc:creator>
  <cp:lastModifiedBy>Richard Warren</cp:lastModifiedBy>
  <cp:revision>1</cp:revision>
  <dcterms:created xsi:type="dcterms:W3CDTF">2014-04-15T04:11:00Z</dcterms:created>
  <dcterms:modified xsi:type="dcterms:W3CDTF">2014-04-15T04:20:00Z</dcterms:modified>
</cp:coreProperties>
</file>